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1B90" w14:textId="77777777" w:rsidR="00F159B7" w:rsidRDefault="00F159B7" w:rsidP="00F159B7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附件3</w:t>
      </w: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415"/>
      </w:tblGrid>
      <w:tr w:rsidR="00F159B7" w14:paraId="625546A3" w14:textId="77777777" w:rsidTr="00EA5726">
        <w:trPr>
          <w:trHeight w:val="458"/>
        </w:trPr>
        <w:tc>
          <w:tcPr>
            <w:tcW w:w="735" w:type="dxa"/>
            <w:vAlign w:val="center"/>
          </w:tcPr>
          <w:p w14:paraId="1B3A2254" w14:textId="77777777" w:rsidR="00F159B7" w:rsidRDefault="00F159B7" w:rsidP="00EA5726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年度</w:t>
            </w:r>
          </w:p>
        </w:tc>
        <w:tc>
          <w:tcPr>
            <w:tcW w:w="2415" w:type="dxa"/>
          </w:tcPr>
          <w:p w14:paraId="2043C124" w14:textId="77777777" w:rsidR="00F159B7" w:rsidRDefault="00F159B7" w:rsidP="00EA5726">
            <w:pPr>
              <w:rPr>
                <w:rFonts w:ascii="黑体" w:eastAsia="黑体" w:hAnsi="黑体" w:cs="黑体" w:hint="eastAsia"/>
              </w:rPr>
            </w:pPr>
          </w:p>
        </w:tc>
      </w:tr>
      <w:tr w:rsidR="00F159B7" w14:paraId="0FAFA5AF" w14:textId="77777777" w:rsidTr="00EA5726">
        <w:trPr>
          <w:trHeight w:val="463"/>
        </w:trPr>
        <w:tc>
          <w:tcPr>
            <w:tcW w:w="735" w:type="dxa"/>
            <w:vAlign w:val="center"/>
          </w:tcPr>
          <w:p w14:paraId="7C83BCC5" w14:textId="77777777" w:rsidR="00F159B7" w:rsidRDefault="00F159B7" w:rsidP="00EA5726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编号</w:t>
            </w:r>
          </w:p>
        </w:tc>
        <w:tc>
          <w:tcPr>
            <w:tcW w:w="2415" w:type="dxa"/>
          </w:tcPr>
          <w:p w14:paraId="64EDBE6F" w14:textId="77777777" w:rsidR="00F159B7" w:rsidRDefault="00F159B7" w:rsidP="00EA5726">
            <w:pPr>
              <w:rPr>
                <w:rFonts w:ascii="黑体" w:eastAsia="黑体" w:hAnsi="黑体" w:cs="黑体" w:hint="eastAsia"/>
              </w:rPr>
            </w:pPr>
          </w:p>
        </w:tc>
      </w:tr>
    </w:tbl>
    <w:p w14:paraId="6073D9A1" w14:textId="77777777" w:rsidR="00F159B7" w:rsidRDefault="00F159B7" w:rsidP="00F159B7">
      <w:pPr>
        <w:rPr>
          <w:rFonts w:ascii="黑体" w:eastAsia="黑体" w:hAnsi="黑体" w:hint="eastAsia"/>
          <w:sz w:val="44"/>
        </w:rPr>
      </w:pPr>
      <w:r>
        <w:rPr>
          <w:rFonts w:ascii="黑体" w:eastAsia="黑体" w:hAnsi="黑体" w:cs="黑体" w:hint="eastAsia"/>
        </w:rPr>
        <w:t>（以上由湖北省生涯教育研究会秘书处填写）</w:t>
      </w:r>
    </w:p>
    <w:p w14:paraId="5770D206" w14:textId="77777777" w:rsidR="00F159B7" w:rsidRDefault="00F159B7" w:rsidP="00F159B7">
      <w:pPr>
        <w:spacing w:beforeLines="100" w:before="312" w:afterLines="100" w:after="312"/>
        <w:jc w:val="center"/>
        <w:rPr>
          <w:rFonts w:ascii="黑体" w:eastAsia="黑体" w:hAnsi="黑体" w:hint="eastAsia"/>
          <w:sz w:val="44"/>
        </w:rPr>
      </w:pPr>
      <w:r>
        <w:rPr>
          <w:rFonts w:ascii="黑体" w:eastAsia="黑体" w:hAnsi="黑体" w:hint="eastAsia"/>
          <w:sz w:val="44"/>
        </w:rPr>
        <w:t>《课题设计论证》活页</w:t>
      </w:r>
    </w:p>
    <w:p w14:paraId="1E361689" w14:textId="77777777" w:rsidR="00F159B7" w:rsidRDefault="00F159B7" w:rsidP="00F159B7">
      <w:pPr>
        <w:spacing w:line="360" w:lineRule="auto"/>
        <w:rPr>
          <w:rFonts w:ascii="楷体" w:eastAsia="楷体" w:hAnsi="楷体" w:cs="楷体" w:hint="eastAsia"/>
          <w:spacing w:val="-8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（填表说明：</w:t>
      </w:r>
      <w:r>
        <w:rPr>
          <w:rFonts w:ascii="楷体" w:eastAsia="楷体" w:hAnsi="楷体" w:cs="楷体" w:hint="eastAsia"/>
          <w:spacing w:val="-8"/>
          <w:sz w:val="24"/>
          <w:szCs w:val="24"/>
        </w:rPr>
        <w:t>本表供匿名评审使用。填写时，不得出现课题主持人和课题组成员的姓名、单位名称等信息，统一用×××、××××××代替。否则，一律不得进入评审程序）</w:t>
      </w:r>
    </w:p>
    <w:p w14:paraId="1C0B3DE5" w14:textId="77777777" w:rsidR="00F159B7" w:rsidRDefault="00F159B7" w:rsidP="00F159B7">
      <w:pPr>
        <w:spacing w:line="0" w:lineRule="atLeast"/>
        <w:ind w:firstLineChars="354" w:firstLine="14"/>
        <w:rPr>
          <w:rFonts w:ascii="宋体" w:hAnsi="宋体" w:hint="eastAsia"/>
          <w:spacing w:val="-8"/>
          <w:sz w:val="2"/>
          <w:szCs w:val="10"/>
        </w:rPr>
      </w:pPr>
    </w:p>
    <w:p w14:paraId="76522F8A" w14:textId="77777777" w:rsidR="00F159B7" w:rsidRDefault="00F159B7" w:rsidP="00F159B7">
      <w:pPr>
        <w:spacing w:line="0" w:lineRule="atLeast"/>
        <w:ind w:firstLineChars="354" w:firstLine="14"/>
        <w:rPr>
          <w:rFonts w:ascii="宋体" w:hAnsi="宋体" w:hint="eastAsia"/>
          <w:spacing w:val="-8"/>
          <w:sz w:val="2"/>
          <w:szCs w:val="10"/>
        </w:rPr>
      </w:pPr>
    </w:p>
    <w:p w14:paraId="49F6A78F" w14:textId="77777777" w:rsidR="00F159B7" w:rsidRDefault="00F159B7" w:rsidP="00F159B7">
      <w:pPr>
        <w:spacing w:line="0" w:lineRule="atLeast"/>
        <w:ind w:firstLineChars="354" w:firstLine="14"/>
        <w:rPr>
          <w:rFonts w:ascii="宋体" w:hAnsi="宋体" w:hint="eastAsia"/>
          <w:spacing w:val="-8"/>
          <w:sz w:val="2"/>
          <w:szCs w:val="10"/>
        </w:rPr>
      </w:pPr>
    </w:p>
    <w:p w14:paraId="1686FE7B" w14:textId="77777777" w:rsidR="00F159B7" w:rsidRDefault="00F159B7" w:rsidP="00F159B7">
      <w:pPr>
        <w:spacing w:line="0" w:lineRule="atLeast"/>
        <w:ind w:firstLineChars="354" w:firstLine="14"/>
        <w:rPr>
          <w:rFonts w:ascii="宋体" w:hAnsi="宋体" w:hint="eastAsia"/>
          <w:spacing w:val="-8"/>
          <w:sz w:val="2"/>
          <w:szCs w:val="10"/>
        </w:rPr>
      </w:pPr>
    </w:p>
    <w:p w14:paraId="53DD6CE1" w14:textId="77777777" w:rsidR="00F159B7" w:rsidRDefault="00F159B7" w:rsidP="00F159B7">
      <w:pPr>
        <w:spacing w:line="400" w:lineRule="exact"/>
        <w:rPr>
          <w:rFonts w:ascii="黑体" w:eastAsia="黑体" w:hAnsi="黑体" w:cs="黑体" w:hint="eastAsia"/>
          <w:sz w:val="30"/>
        </w:rPr>
      </w:pPr>
      <w:r>
        <w:rPr>
          <w:rFonts w:ascii="宋体" w:eastAsia="黑体" w:hint="eastAsia"/>
          <w:sz w:val="30"/>
        </w:rPr>
        <w:t xml:space="preserve">   </w:t>
      </w:r>
      <w:r>
        <w:rPr>
          <w:rFonts w:ascii="黑体" w:eastAsia="黑体" w:hAnsi="黑体" w:cs="黑体" w:hint="eastAsia"/>
          <w:sz w:val="30"/>
        </w:rPr>
        <w:t>课题名称：_____________________________________</w:t>
      </w:r>
    </w:p>
    <w:p w14:paraId="70A6D66B" w14:textId="77777777" w:rsidR="00F159B7" w:rsidRDefault="00F159B7" w:rsidP="00F159B7">
      <w:pPr>
        <w:spacing w:line="0" w:lineRule="atLeast"/>
        <w:rPr>
          <w:rFonts w:ascii="宋体" w:eastAsia="黑体"/>
          <w:sz w:val="6"/>
        </w:rPr>
      </w:pPr>
    </w:p>
    <w:p w14:paraId="4B7CA92D" w14:textId="77777777" w:rsidR="00F159B7" w:rsidRDefault="00F159B7" w:rsidP="00F159B7">
      <w:pPr>
        <w:spacing w:line="0" w:lineRule="atLeast"/>
        <w:rPr>
          <w:rFonts w:ascii="宋体" w:eastAsia="黑体"/>
          <w:sz w:val="6"/>
        </w:rPr>
      </w:pPr>
    </w:p>
    <w:p w14:paraId="0873092E" w14:textId="77777777" w:rsidR="00F159B7" w:rsidRDefault="00F159B7" w:rsidP="00F159B7">
      <w:pPr>
        <w:spacing w:line="0" w:lineRule="atLeast"/>
        <w:rPr>
          <w:rFonts w:ascii="宋体" w:eastAsia="黑体"/>
          <w:sz w:val="6"/>
        </w:rPr>
      </w:pP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F159B7" w14:paraId="23ACDAA6" w14:textId="77777777" w:rsidTr="00EA5726">
        <w:trPr>
          <w:trHeight w:val="1708"/>
          <w:jc w:val="center"/>
        </w:trPr>
        <w:tc>
          <w:tcPr>
            <w:tcW w:w="9320" w:type="dxa"/>
            <w:tcBorders>
              <w:bottom w:val="single" w:sz="4" w:space="0" w:color="auto"/>
            </w:tcBorders>
          </w:tcPr>
          <w:p w14:paraId="4033D76B" w14:textId="77777777" w:rsidR="00F159B7" w:rsidRDefault="00F159B7" w:rsidP="00EA5726">
            <w:pPr>
              <w:tabs>
                <w:tab w:val="left" w:pos="6615"/>
              </w:tabs>
              <w:ind w:firstLineChars="200" w:firstLine="420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1、问题的提出、课题界定、国内外研究现状述评、选题意义与研究价值。</w:t>
            </w:r>
          </w:p>
          <w:p w14:paraId="1FDBF612" w14:textId="77777777" w:rsidR="00F159B7" w:rsidRDefault="00F159B7" w:rsidP="00EA5726">
            <w:pPr>
              <w:tabs>
                <w:tab w:val="left" w:pos="6615"/>
              </w:tabs>
              <w:ind w:firstLineChars="200" w:firstLine="420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2、课题研究目标、研究内容、研究重点和创新之处。</w:t>
            </w:r>
          </w:p>
          <w:p w14:paraId="547BCDFB" w14:textId="77777777" w:rsidR="00F159B7" w:rsidRDefault="00F159B7" w:rsidP="00EA5726">
            <w:pPr>
              <w:tabs>
                <w:tab w:val="left" w:pos="6615"/>
              </w:tabs>
              <w:ind w:firstLineChars="200" w:firstLine="420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3、研究思路、研究方法、实施步骤、预期成果形式。</w:t>
            </w:r>
          </w:p>
          <w:p w14:paraId="2C99EDED" w14:textId="77777777" w:rsidR="00F159B7" w:rsidRDefault="00F159B7" w:rsidP="00EA5726">
            <w:pPr>
              <w:tabs>
                <w:tab w:val="left" w:pos="6615"/>
              </w:tabs>
              <w:ind w:firstLineChars="200" w:firstLine="420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4、主要参加者的学术背景、前期相关研究成果、核心观点等。</w:t>
            </w:r>
          </w:p>
          <w:p w14:paraId="28496B79" w14:textId="77777777" w:rsidR="00F159B7" w:rsidRDefault="00F159B7" w:rsidP="00EA5726">
            <w:pPr>
              <w:tabs>
                <w:tab w:val="left" w:pos="6615"/>
              </w:tabs>
              <w:ind w:firstLineChars="200" w:firstLine="42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5、开展本课题研究的主要参考文献。</w:t>
            </w:r>
          </w:p>
        </w:tc>
      </w:tr>
      <w:tr w:rsidR="00F159B7" w14:paraId="53BC1F43" w14:textId="77777777" w:rsidTr="00EA5726">
        <w:trPr>
          <w:trHeight w:val="6766"/>
          <w:jc w:val="center"/>
        </w:trPr>
        <w:tc>
          <w:tcPr>
            <w:tcW w:w="9320" w:type="dxa"/>
            <w:tcBorders>
              <w:top w:val="single" w:sz="4" w:space="0" w:color="auto"/>
              <w:bottom w:val="single" w:sz="4" w:space="0" w:color="auto"/>
            </w:tcBorders>
          </w:tcPr>
          <w:p w14:paraId="394CD60A" w14:textId="77777777" w:rsidR="00F159B7" w:rsidRDefault="00F159B7" w:rsidP="00EA5726">
            <w:pPr>
              <w:tabs>
                <w:tab w:val="left" w:pos="6615"/>
              </w:tabs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(字数3000内)</w:t>
            </w:r>
          </w:p>
        </w:tc>
      </w:tr>
      <w:tr w:rsidR="00F159B7" w14:paraId="7A635EF9" w14:textId="77777777" w:rsidTr="00EA5726">
        <w:trPr>
          <w:trHeight w:val="12337"/>
          <w:jc w:val="center"/>
        </w:trPr>
        <w:tc>
          <w:tcPr>
            <w:tcW w:w="9320" w:type="dxa"/>
            <w:tcBorders>
              <w:top w:val="single" w:sz="4" w:space="0" w:color="auto"/>
            </w:tcBorders>
          </w:tcPr>
          <w:p w14:paraId="7308412D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1EB95482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46EBCE20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5F4F85BA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08CA2430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4DDB0354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661B88B4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49583D67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5938745B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65D49C06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287291A2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4E49CC91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0039B2EB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4091857D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29BAD505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7F8AE30D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0E355972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2FB5174C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514B90E1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5B01F283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74C15F35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396E695E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5BCD1164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652105CA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3EE7F5C4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63CC42CF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2E2BDA8A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636BA3B7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33749D8A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1BCC8CDA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1144593F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06207565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26445D50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27BC93B1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087AA7AC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647F3811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7F96C20F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559FAA24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694F081C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17F6FCA1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794679E3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1FBEEBA8" w14:textId="77777777" w:rsidR="00F159B7" w:rsidRDefault="00F159B7" w:rsidP="00EA5726">
            <w:pPr>
              <w:tabs>
                <w:tab w:val="left" w:pos="6615"/>
              </w:tabs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14:paraId="513F7995" w14:textId="77777777" w:rsidR="00F159B7" w:rsidRDefault="00F159B7" w:rsidP="00F159B7">
      <w:pPr>
        <w:jc w:val="center"/>
      </w:pPr>
    </w:p>
    <w:p w14:paraId="1ABA3E6B" w14:textId="77777777" w:rsidR="00F159B7" w:rsidRDefault="00F159B7">
      <w:pPr>
        <w:rPr>
          <w:rFonts w:hint="eastAsia"/>
        </w:rPr>
      </w:pPr>
    </w:p>
    <w:sectPr w:rsidR="00F159B7" w:rsidSect="00F159B7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9D78" w14:textId="77777777" w:rsidR="00000000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1BA96" wp14:editId="64CFE8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A5E0B" w14:textId="77777777" w:rsidR="00000000" w:rsidRDefault="00000000">
                          <w:pPr>
                            <w:pStyle w:val="1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1BA9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D1A5E0B" w14:textId="77777777" w:rsidR="00000000" w:rsidRDefault="00000000">
                    <w:pPr>
                      <w:pStyle w:val="1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B7"/>
    <w:rsid w:val="009832D3"/>
    <w:rsid w:val="00F1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3DF8"/>
  <w15:chartTrackingRefBased/>
  <w15:docId w15:val="{47DE09B3-44FE-4D9F-B0E4-554EBB9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9B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59B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B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B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B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B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B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B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B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B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9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1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B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15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B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15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B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15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15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9B7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F1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F159B7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喆文</dc:creator>
  <cp:keywords/>
  <dc:description/>
  <cp:lastModifiedBy>田 喆文</cp:lastModifiedBy>
  <cp:revision>1</cp:revision>
  <dcterms:created xsi:type="dcterms:W3CDTF">2025-06-03T08:32:00Z</dcterms:created>
  <dcterms:modified xsi:type="dcterms:W3CDTF">2025-06-03T08:35:00Z</dcterms:modified>
</cp:coreProperties>
</file>